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9D2470" w:rsidRDefault="009D2470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bookmarkStart w:id="0" w:name="_GoBack"/>
      <w:bookmarkEnd w:id="0"/>
      <w:r w:rsidRPr="00D26E33">
        <w:rPr>
          <w:sz w:val="20"/>
          <w:lang w:val="hu-HU"/>
        </w:rPr>
        <w:t>Példa az</w:t>
      </w:r>
      <w:r w:rsidR="00851AF2">
        <w:rPr>
          <w:sz w:val="20"/>
          <w:lang w:val="hu-HU"/>
        </w:rPr>
        <w:t xml:space="preserve"> egyszerűsített</w:t>
      </w:r>
      <w:r w:rsidRPr="00D26E33">
        <w:rPr>
          <w:sz w:val="20"/>
          <w:lang w:val="hu-HU"/>
        </w:rPr>
        <w:t xml:space="preserve"> éves beszámolóra vonatkozó könyvvizsgálói jelentésre</w:t>
      </w:r>
      <w:r w:rsidR="006201B6">
        <w:rPr>
          <w:sz w:val="20"/>
          <w:lang w:val="hu-HU"/>
        </w:rPr>
        <w:t xml:space="preserve"> (nincs melléklet)</w:t>
      </w:r>
    </w:p>
    <w:p w:rsidR="00C45B64" w:rsidRPr="00D26E33" w:rsidRDefault="00C45B64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C45B64">
        <w:rPr>
          <w:sz w:val="20"/>
          <w:lang w:val="hu-HU"/>
        </w:rPr>
        <w:t xml:space="preserve">(Korlátozott vélemény, </w:t>
      </w:r>
      <w:r w:rsidR="009A3589">
        <w:rPr>
          <w:sz w:val="20"/>
          <w:lang w:val="hu-HU"/>
        </w:rPr>
        <w:t xml:space="preserve">nem módosított </w:t>
      </w:r>
      <w:r w:rsidR="0099541C">
        <w:rPr>
          <w:sz w:val="20"/>
          <w:lang w:val="hu-HU"/>
        </w:rPr>
        <w:t>lényeges hibás állítás</w:t>
      </w:r>
      <w:r w:rsidRPr="00C45B64">
        <w:rPr>
          <w:sz w:val="20"/>
          <w:lang w:val="hu-HU"/>
        </w:rPr>
        <w:t xml:space="preserve"> miatt)</w:t>
      </w:r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26E33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EC2BAE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Az ABC társaság részvényeseinek/tulajdonosainak </w:t>
      </w:r>
      <w:r w:rsidRPr="00EC2BAE">
        <w:rPr>
          <w:rFonts w:ascii="Times New Roman" w:hAnsi="Times New Roman"/>
          <w:bCs/>
          <w:sz w:val="20"/>
          <w:szCs w:val="20"/>
          <w:lang w:val="hu-HU"/>
        </w:rPr>
        <w:t>[vagy</w:t>
      </w:r>
      <w:r w:rsidRPr="00D26E33">
        <w:rPr>
          <w:rFonts w:ascii="Times New Roman" w:hAnsi="Times New Roman"/>
          <w:bCs/>
          <w:sz w:val="20"/>
          <w:szCs w:val="20"/>
          <w:lang w:val="hu-HU"/>
        </w:rPr>
        <w:t xml:space="preserve"> más megfelelő címzettnek]</w:t>
      </w:r>
    </w:p>
    <w:p w:rsidR="009D2470" w:rsidRDefault="009D2470" w:rsidP="00AF4389">
      <w:pPr>
        <w:widowControl w:val="0"/>
        <w:tabs>
          <w:tab w:val="right" w:pos="360"/>
          <w:tab w:val="left" w:pos="576"/>
        </w:tabs>
        <w:spacing w:after="0" w:line="280" w:lineRule="exact"/>
        <w:jc w:val="both"/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105445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>Korlátozott v</w:t>
      </w:r>
      <w:r w:rsidR="009D2470" w:rsidRPr="00D26E33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élemény </w:t>
      </w: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az ABC társaság („a Társaság”) 201X. évi </w:t>
      </w:r>
      <w:r w:rsidR="00851AF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beszámolójának könyvvizsgálatát, amely </w:t>
      </w:r>
      <w:r w:rsidR="00851AF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851AF2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beszámoló a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201X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mérlegből – melyben az eszközök és források egyező végösszege 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[xxx.xxx] E Ft, a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[xxx.xxx] E Ft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(nyereség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/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veszteség) -, és az ugyanezen időponttal végződő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évre vonatkozó eredménykimutatásból, valamint a számviteli politika jelentős elemeinek összefoglalását is tartalmazó kiegészítő mellékletből áll. </w:t>
      </w:r>
    </w:p>
    <w:p w:rsidR="009D2470" w:rsidRPr="0069474E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Véleményem(ünk) szerint</w:t>
      </w:r>
      <w:r w:rsidR="0051486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,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</w:t>
      </w:r>
      <w:r w:rsidR="000B36FD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„</w:t>
      </w:r>
      <w:r w:rsidR="004B0180" w:rsidRPr="00392DAF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Korlátozott vélemény alapja</w:t>
      </w:r>
      <w:r w:rsidR="000B36FD">
        <w:rPr>
          <w:rFonts w:ascii="Times New Roman" w:hAnsi="Times New Roman"/>
          <w:i/>
          <w:color w:val="000000"/>
          <w:spacing w:val="-4"/>
          <w:kern w:val="8"/>
          <w:sz w:val="20"/>
          <w:szCs w:val="20"/>
          <w:lang w:val="hu-HU" w:bidi="he-IL"/>
        </w:rPr>
        <w:t>”</w:t>
      </w:r>
      <w:r w:rsidR="004B018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szakaszban leírt </w:t>
      </w:r>
      <w:r w:rsidR="00947F28" w:rsidRPr="0051486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kérdés hatásait kivéve</w:t>
      </w:r>
      <w:r w:rsidR="0051486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,</w:t>
      </w:r>
      <w:r w:rsidR="00947F2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mellékelt </w:t>
      </w:r>
      <w:r w:rsidR="00851AF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851AF2"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éves beszámoló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Társaság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201X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. december 31-én fennálló vagyoni és pénzügyi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évre vonatkozó jövedelmi helyzetéről a Magyarországon hatályos, a számvitelről szóló 2000. évi C. törvénnyel összhangban (a továbbiakban: „számviteli törvény”). </w:t>
      </w:r>
    </w:p>
    <w:p w:rsidR="009D2470" w:rsidRPr="009B67C5" w:rsidRDefault="000B36FD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9B67C5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K</w:t>
      </w:r>
      <w:r w:rsidR="00A862EA" w:rsidRPr="009B67C5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 xml:space="preserve">orlátozott </w:t>
      </w:r>
      <w:r w:rsidR="009D2470" w:rsidRPr="009B67C5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vélemény alapja</w:t>
      </w:r>
    </w:p>
    <w:p w:rsidR="000B36FD" w:rsidRPr="009B67C5" w:rsidRDefault="000B36FD" w:rsidP="000B36FD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</w:pPr>
      <w:r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[Példa a</w:t>
      </w:r>
      <w:r w:rsidR="0069689F"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z árukészletek értékében feltárt</w:t>
      </w:r>
      <w:r w:rsidR="0068017E"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 xml:space="preserve"> és a vezetés által nem módosított</w:t>
      </w:r>
      <w:r w:rsidR="0069689F"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 xml:space="preserve"> lényeges hibás állítás miatti véleménykorlátozásra</w:t>
      </w:r>
      <w:r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:]</w:t>
      </w:r>
    </w:p>
    <w:p w:rsidR="003941FE" w:rsidRDefault="0069689F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9B67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r w:rsidR="003941FE" w:rsidRPr="009B67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 Társaság árukészletei xxx E Ft értéken szerepelnek a 201</w:t>
      </w:r>
      <w:r w:rsidR="00E5236F" w:rsidRPr="009B67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</w:t>
      </w:r>
      <w:r w:rsidR="003941FE" w:rsidRPr="009B67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</w:t>
      </w:r>
      <w:r w:rsidR="00851AF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851AF2" w:rsidRPr="009B67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9B67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éves beszámoló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mérlegében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A vezetés a</w:t>
      </w:r>
      <w:r w:rsidR="006D55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z árukat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nem a bekerülési érték és a </w:t>
      </w:r>
      <w:r w:rsidR="006D55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mér</w:t>
      </w:r>
      <w:r w:rsidR="00FA068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l</w:t>
      </w:r>
      <w:r w:rsidR="006D55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egkészítéskor</w:t>
      </w:r>
      <w:r w:rsidR="000B36F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6D55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ismert tényleges piaci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érték közül</w:t>
      </w:r>
      <w:r w:rsidR="006D55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az alacsonyabbikon mutatta ki a különbség </w:t>
      </w:r>
      <w:r w:rsidR="00F473A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jelentős mértéke és </w:t>
      </w:r>
      <w:r w:rsidR="006D55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tartóssága ellenére, 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hanem kizárólag bekerülési értéken, ami eltérést jelent a</w:t>
      </w:r>
      <w:r w:rsidR="006D5558"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Magyarországon hatályos, a számvit</w:t>
      </w:r>
      <w:r w:rsidR="006D555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elről szóló 2000. évi C. törvény 56. § (1) bekezdésétől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A Társaság nyilvántartásai azt mutatják, hogy ha a vezetés a</w:t>
      </w:r>
      <w:r w:rsidR="00FA068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z árukat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bekerülési érték </w:t>
      </w:r>
      <w:r w:rsidR="00FA0680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és a </w:t>
      </w:r>
      <w:r w:rsidR="00FA068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mérlegkészítéskor ismert tényleges piaci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érték közül az alacsonyabbikon mutatta volna ki, xxx </w:t>
      </w:r>
      <w:r w:rsidR="00FA068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 Ft értékvesztést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kellett volna</w:t>
      </w:r>
      <w:r w:rsidR="00FA068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elszámolni az árukra azok 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mérlegkészítéskor ismert </w:t>
      </w:r>
      <w:r w:rsidR="00FA068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piaci értékéig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Ennek megfelelően az 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egyéb ráfordításokat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xxx 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 Ft-tal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növelték volna, és a 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fizetendő társasági adó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a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z adóz</w:t>
      </w:r>
      <w:r w:rsidR="00D52D3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o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tt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eredmény, valamint a saját tőke ilyen sorrendben xxx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 Ft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xxx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 Ft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és xxx 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 Ft 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összeggel csökkent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ek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volna.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</w:t>
      </w:r>
    </w:p>
    <w:p w:rsidR="009E58F6" w:rsidRDefault="009E58F6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VAGY</w:t>
      </w:r>
    </w:p>
    <w:p w:rsidR="009E58F6" w:rsidRPr="009B67C5" w:rsidRDefault="009E58F6" w:rsidP="009E58F6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</w:pPr>
      <w:r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 xml:space="preserve">[Példa az árukészletek értékében feltárt </w:t>
      </w:r>
      <w:r w:rsidR="009B67C5"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 xml:space="preserve">és a vezetés által nem módosított </w:t>
      </w:r>
      <w:r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lényeges hibás állítás miatti véleménykorlátozásra:]</w:t>
      </w:r>
    </w:p>
    <w:p w:rsidR="009E58F6" w:rsidRDefault="009E58F6" w:rsidP="009E58F6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9B67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[A Társaság árukészletei xxx E Ft értéken szerepelnek a </w:t>
      </w:r>
      <w:r w:rsidR="00E5236F" w:rsidRPr="00E523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201</w:t>
      </w:r>
      <w:r w:rsidR="00E523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</w:t>
      </w:r>
      <w:r w:rsidRPr="009B67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december 31-i fordulónapra készített</w:t>
      </w:r>
      <w:r w:rsidR="00851AF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egyszerűsített</w:t>
      </w:r>
      <w:r w:rsidRPr="009B67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éves beszámoló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mérlegében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A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Társaság az árukészletei között zzz E Ft értékben tart nyilván </w:t>
      </w:r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lassan mozgó, elavult készleteket, amelyek mérlegkészítéskor ismert piaci értéke </w:t>
      </w:r>
      <w:r w:rsidR="00F473A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jelentősen és </w:t>
      </w:r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tartósan alacsonyabb volt azok nyilvántartás szerinti értékénél. Ezekre az árukészletekre, </w:t>
      </w:r>
      <w:r w:rsidR="009F5978"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a számvit</w:t>
      </w:r>
      <w:r w:rsidR="009F597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elről szóló 2000. évi C. törvény 56. § (1) bekezdésének előírása értelmében,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bekerülési</w:t>
      </w:r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-, illetve a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nyilvántartási 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érték és a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mérlegkészítéskor ismert tényleges piaci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érték </w:t>
      </w:r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közötti különbözet összegében értékvesztést kell elszámolni az egyéb ráfordításokkal szemben.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Társaság nyilvántartásai</w:t>
      </w:r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alapján megállapítottam(uk)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, hogy </w:t>
      </w:r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 számviteli törvény előír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ására tekintettel</w:t>
      </w:r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az említett árukészletekre 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xxx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 Ft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lastRenderedPageBreak/>
        <w:t>értékvesztést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kellett volna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elszámolni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annak érdekében, hogy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azok 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mérlegkészítéskor ismert 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piaci értéken kerüljenek kimutatásra a mérlegben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Ennek megfelelően</w:t>
      </w:r>
      <w:r w:rsidR="00F473A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az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értékvesztés </w:t>
      </w:r>
      <w:r w:rsidR="0069026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elszámolásának hatására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az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69026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árukészletek értéke E Ft-tal csökkent volna, míg az egyéb ráfordítások egyenlege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xxx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 Ft-tal</w:t>
      </w:r>
      <w:r w:rsidR="0069026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növekedett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volna, </w:t>
      </w:r>
      <w:r w:rsidR="0069026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valamint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fizetendő társasági adó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a</w:t>
      </w:r>
      <w:r w:rsidR="0069026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z adózo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tt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eredmény, valamint a saját tőke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ebben a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sorrendben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 Ft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xxx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 Ft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és xxx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 Ft 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összeggel csökkent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ek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volna.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</w:t>
      </w:r>
    </w:p>
    <w:p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Könyvvizsgálatomat(unkat) a Magyar Nemzeti Könyvvizsgálati Standardokkal összhangban 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hajtottam(tuk) végre</w:t>
      </w:r>
      <w:r w:rsidRPr="00D26E33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felelősségem(ünk) bővebb leírását jelentésem(ünk) „</w:t>
      </w:r>
      <w:r w:rsidRPr="00392DAF">
        <w:rPr>
          <w:rFonts w:ascii="Times New Roman" w:hAnsi="Times New Roman"/>
          <w:iCs/>
          <w:spacing w:val="-4"/>
          <w:kern w:val="8"/>
          <w:sz w:val="20"/>
          <w:szCs w:val="20"/>
          <w:lang w:val="hu-HU" w:bidi="he-IL"/>
        </w:rPr>
        <w:t xml:space="preserve">A könyvvizsgáló </w:t>
      </w:r>
      <w:r w:rsidR="00851AF2" w:rsidRPr="00392DAF">
        <w:rPr>
          <w:rFonts w:ascii="Times New Roman" w:hAnsi="Times New Roman"/>
          <w:iCs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Pr="00392DAF">
        <w:rPr>
          <w:rFonts w:ascii="Times New Roman" w:hAnsi="Times New Roman"/>
          <w:iCs/>
          <w:spacing w:val="-4"/>
          <w:kern w:val="8"/>
          <w:sz w:val="20"/>
          <w:szCs w:val="20"/>
          <w:lang w:val="hu-HU" w:bidi="he-IL"/>
        </w:rPr>
        <w:t>éves beszámoló könyvvizsgálatáért való felelőssége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:rsidR="009D2470" w:rsidRPr="00D26E33" w:rsidRDefault="00170C8A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Független(ek) vagyok(unk) a társaságtól a vonatkozó, Magyarországon hatályos jogszabályokban és a Magyar Könyvvizsgálói Kamara „ A könyvvizsgálói hivatás magatartási (etikai) szabályairól és a fegyelmi eljárásról szóló szabályzata”-ban, valamint az ezekben nem rendezett kérdések tekintetében a Nemzetközi Etikai Standardok Testülete által kiadott „Könyvvizsgálók Etikai Kódexe”-ben  (az IESBA Kódex-ben) foglaltak szerint, és megfelelek(ünk) az ugyanezen  normákban szereplő további etikai előírásoknak is.</w:t>
      </w:r>
    </w:p>
    <w:p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Meggyőződésem(ünk), hogy az általam(unk) megszerzett könyvvizsgálati bizonyíték elegendő és megfelelő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alapot nyújt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A350B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korlátozott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véleményem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hez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(ün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khöz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). </w:t>
      </w:r>
    </w:p>
    <w:p w:rsidR="009D2470" w:rsidRPr="00D26E33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vezetés és az irányítással megbízott személyek felelőssége az </w:t>
      </w:r>
      <w:r w:rsidR="00851AF2" w:rsidRPr="00851AF2">
        <w:rPr>
          <w:rFonts w:ascii="Times New Roman" w:hAnsi="Times New Roman"/>
          <w:b/>
          <w:bCs/>
          <w:spacing w:val="-4"/>
          <w:kern w:val="8"/>
          <w:sz w:val="20"/>
          <w:szCs w:val="20"/>
          <w:lang w:val="hu-HU" w:bidi="he-IL"/>
        </w:rPr>
        <w:t>egyszerűsített</w:t>
      </w:r>
      <w:r w:rsidR="00851AF2" w:rsidRPr="00851AF2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éves beszámolóért</w:t>
      </w:r>
    </w:p>
    <w:p w:rsidR="009D2470" w:rsidRPr="00D26E33" w:rsidRDefault="009D2470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 xml:space="preserve">A vezetés felelős az </w:t>
      </w:r>
      <w:r w:rsidR="00851AF2">
        <w:rPr>
          <w:spacing w:val="-4"/>
          <w:lang w:val="hu-HU"/>
        </w:rPr>
        <w:t>egyszerűsített</w:t>
      </w:r>
      <w:r w:rsidR="00851AF2" w:rsidRPr="00D26E33">
        <w:rPr>
          <w:spacing w:val="1"/>
          <w:lang w:val="hu-HU"/>
        </w:rPr>
        <w:t xml:space="preserve"> </w:t>
      </w:r>
      <w:r w:rsidRPr="00D26E33">
        <w:rPr>
          <w:spacing w:val="1"/>
          <w:lang w:val="hu-HU"/>
        </w:rPr>
        <w:t xml:space="preserve">éves beszámolónak a számviteli törvénnyel összhangban történő és a valós bemutatás követelményének megfelelő elkészítéséért, valamint az olyan belső </w:t>
      </w:r>
      <w:r w:rsidRPr="00070D36">
        <w:rPr>
          <w:spacing w:val="1"/>
          <w:lang w:val="hu-HU"/>
        </w:rPr>
        <w:t>kontrol</w:t>
      </w:r>
      <w:r w:rsidRPr="004779ED">
        <w:rPr>
          <w:spacing w:val="1"/>
          <w:lang w:val="hu-HU"/>
        </w:rPr>
        <w:t>l</w:t>
      </w:r>
      <w:r w:rsidRPr="004B0755">
        <w:rPr>
          <w:spacing w:val="1"/>
          <w:lang w:val="hu-HU"/>
        </w:rPr>
        <w:t>ért</w:t>
      </w:r>
      <w:r w:rsidRPr="00D26E33">
        <w:rPr>
          <w:spacing w:val="1"/>
          <w:lang w:val="hu-HU"/>
        </w:rPr>
        <w:t xml:space="preserve">, amelyet a vezetés szükségesnek tart ahhoz, hogy lehetővé váljon az akár csalásból, akár hibából eredő lényeges hibás állítástól mentes </w:t>
      </w:r>
      <w:r w:rsidR="00851AF2">
        <w:rPr>
          <w:spacing w:val="-4"/>
          <w:lang w:val="hu-HU"/>
        </w:rPr>
        <w:t>egyszerűsített</w:t>
      </w:r>
      <w:r w:rsidR="00851AF2" w:rsidRPr="00D26E33">
        <w:rPr>
          <w:spacing w:val="1"/>
          <w:lang w:val="hu-HU"/>
        </w:rPr>
        <w:t xml:space="preserve"> </w:t>
      </w:r>
      <w:r w:rsidRPr="00D26E33">
        <w:rPr>
          <w:spacing w:val="1"/>
          <w:lang w:val="hu-HU"/>
        </w:rPr>
        <w:t xml:space="preserve">éves beszámoló elkészítése. </w:t>
      </w:r>
    </w:p>
    <w:p w:rsidR="009D2470" w:rsidRPr="00D26E33" w:rsidRDefault="009D2470" w:rsidP="009D2470">
      <w:pPr>
        <w:pStyle w:val="level2"/>
        <w:widowControl w:val="0"/>
        <w:spacing w:before="120" w:after="0" w:line="280" w:lineRule="exact"/>
        <w:ind w:left="0" w:firstLine="0"/>
        <w:rPr>
          <w:lang w:val="hu-HU"/>
        </w:rPr>
      </w:pPr>
      <w:r w:rsidRPr="00D26E33">
        <w:rPr>
          <w:color w:val="000000"/>
          <w:lang w:val="hu-HU"/>
        </w:rPr>
        <w:t xml:space="preserve">Az </w:t>
      </w:r>
      <w:r w:rsidR="00851AF2">
        <w:rPr>
          <w:spacing w:val="-4"/>
          <w:lang w:val="hu-HU"/>
        </w:rPr>
        <w:t>egyszerűsített</w:t>
      </w:r>
      <w:r w:rsidR="00851AF2" w:rsidRPr="00D26E33">
        <w:rPr>
          <w:color w:val="000000"/>
          <w:lang w:val="hu-HU"/>
        </w:rPr>
        <w:t xml:space="preserve"> </w:t>
      </w:r>
      <w:r w:rsidRPr="00D26E33">
        <w:rPr>
          <w:color w:val="000000"/>
          <w:lang w:val="hu-HU"/>
        </w:rPr>
        <w:t xml:space="preserve">éves beszámoló elkészítése során a vezetés felelős azért, hogy felmérje a Társaságnak a vállalkozás folytatására való képességét és az adott helyzetnek megfelelően közzétegye a vállalkozás folytatásával kapcsolatos információkat, valamint a vezetés felel a vállalkozás folytatásának elvén alapuló </w:t>
      </w:r>
      <w:r w:rsidR="00851AF2">
        <w:rPr>
          <w:spacing w:val="-4"/>
          <w:lang w:val="hu-HU"/>
        </w:rPr>
        <w:t>egyszerűsített</w:t>
      </w:r>
      <w:r w:rsidR="00851AF2" w:rsidRPr="00D26E33">
        <w:rPr>
          <w:color w:val="000000"/>
          <w:lang w:val="hu-HU"/>
        </w:rPr>
        <w:t xml:space="preserve"> </w:t>
      </w:r>
      <w:r w:rsidRPr="00D26E33">
        <w:rPr>
          <w:color w:val="000000"/>
          <w:lang w:val="hu-HU"/>
        </w:rPr>
        <w:t>éves beszámoló</w:t>
      </w:r>
      <w:r w:rsidR="002E4E17" w:rsidRPr="002E4E17">
        <w:rPr>
          <w:color w:val="000000"/>
          <w:lang w:val="hu-HU"/>
        </w:rPr>
        <w:t xml:space="preserve"> </w:t>
      </w:r>
      <w:r w:rsidR="002E4E17" w:rsidRPr="00D46CC5">
        <w:rPr>
          <w:color w:val="000000"/>
          <w:lang w:val="hu-HU"/>
        </w:rPr>
        <w:t>összeállításáért. A vezetésnek a vállalkozás folytatásának elvéből kell kiindulnia, ha ennek az elvnek az érvényesülését eltérő rendelkezés nem akadályozza, illetve a vállalkozási tevékenység folytatásának ellentmondó tényező, körülmény nem áll fenn.</w:t>
      </w:r>
    </w:p>
    <w:p w:rsidR="009D2470" w:rsidRPr="00D26E33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>Az irányítással megbízott személyek felelősek a Társaság pénzügyi beszámolási folyamatának felügyeletéért.</w:t>
      </w:r>
      <w:r w:rsidRPr="00D26E33">
        <w:rPr>
          <w:spacing w:val="1"/>
          <w:vertAlign w:val="superscript"/>
          <w:lang w:val="hu-HU"/>
        </w:rPr>
        <w:t xml:space="preserve"> </w:t>
      </w:r>
    </w:p>
    <w:p w:rsidR="009D2470" w:rsidRPr="00D26E33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könyvvizsgáló </w:t>
      </w:r>
      <w:r w:rsidR="00851AF2" w:rsidRPr="00851AF2">
        <w:rPr>
          <w:rFonts w:ascii="Times New Roman" w:hAnsi="Times New Roman"/>
          <w:b/>
          <w:bCs/>
          <w:spacing w:val="-4"/>
          <w:kern w:val="8"/>
          <w:sz w:val="20"/>
          <w:szCs w:val="20"/>
          <w:lang w:val="hu-HU" w:bidi="he-IL"/>
        </w:rPr>
        <w:t>egyszerűsített</w:t>
      </w:r>
      <w:r w:rsidR="00851AF2" w:rsidRPr="00851AF2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éves beszámoló könyvvizsgálatáért való felelőssége</w:t>
      </w:r>
      <w:r w:rsidRPr="00D26E33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:rsidR="009D2470" w:rsidRPr="00D26E33" w:rsidRDefault="009D2470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könyvvizsgálat során célom(unk) kellő bizonyosságot szerezni arról, hogy az </w:t>
      </w:r>
      <w:r w:rsidR="00851AF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851AF2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éves beszámoló egésze nem tartalmaz akár csalásból, akár hibából eredő lényeges hibás állítást,</w:t>
      </w:r>
      <w:r w:rsidRPr="00D26E33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valamint az, hogy ennek alapján a véleményemet(ünket) tartalmazó független könyvvizsgálói jelentést bocsássak(sunk) ki. A kellő bizonyosság magas fokú bizonyosság, de nem garancia arra, hogy a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</w:t>
      </w:r>
      <w:r w:rsidR="00851AF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851AF2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éves beszámoló alapján meghozott gazdasági döntéseit. </w:t>
      </w:r>
    </w:p>
    <w:p w:rsidR="00B56FC1" w:rsidRDefault="00B56FC1" w:rsidP="009D2470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9D2470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Magyar Nemzeti Könyvvizsgálati Standardok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szerinti könyvvizsgálat egésze során</w:t>
      </w:r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szakmai megítélést alkalmazok(unk), és szakmai szkepticizmust tartok(unk) fenn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</w:p>
    <w:p w:rsidR="009D2470" w:rsidRPr="00D26E33" w:rsidRDefault="00B56FC1" w:rsidP="009D2470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bookmarkStart w:id="1" w:name="_Hlk502661733"/>
      <w:r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  <w:bookmarkEnd w:id="1"/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Azonosítom(juk) és fel</w:t>
      </w:r>
      <w:r w:rsidR="00D31A4C">
        <w:rPr>
          <w:rFonts w:ascii="Times New Roman" w:hAnsi="Times New Roman"/>
          <w:kern w:val="20"/>
          <w:sz w:val="20"/>
          <w:szCs w:val="20"/>
          <w:lang w:val="hu-HU"/>
        </w:rPr>
        <w:t>mérem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(jük) az </w:t>
      </w:r>
      <w:r w:rsidR="00851AF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851AF2"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éves beszámoló akár csalásból, akár hibából eredő lényeges hibás állításainak kockázatait, </w:t>
      </w:r>
      <w:r w:rsidR="00B56FC1" w:rsidRPr="00D46CC5">
        <w:rPr>
          <w:rFonts w:ascii="Times New Roman" w:hAnsi="Times New Roman"/>
          <w:kern w:val="20"/>
          <w:sz w:val="20"/>
          <w:szCs w:val="20"/>
          <w:lang w:val="hu-HU"/>
        </w:rPr>
        <w:t>kialakítom(juk) és végrehajtom(juk)</w:t>
      </w:r>
      <w:r w:rsidR="00B56FC1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az </w:t>
      </w:r>
      <w:r w:rsidRPr="00D26E33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könyvvizsgálati bizonyítékot szerzek(ünk)</w:t>
      </w:r>
      <w:r w:rsidR="00B56FC1">
        <w:rPr>
          <w:rFonts w:ascii="Times New Roman" w:hAnsi="Times New Roman"/>
          <w:kern w:val="20"/>
          <w:sz w:val="20"/>
          <w:szCs w:val="20"/>
          <w:lang w:val="hu-HU"/>
        </w:rPr>
        <w:t xml:space="preserve"> a </w:t>
      </w:r>
      <w:r w:rsidR="00B56FC1" w:rsidRPr="00D26E33">
        <w:rPr>
          <w:rFonts w:ascii="Times New Roman" w:hAnsi="Times New Roman"/>
          <w:kern w:val="20"/>
          <w:sz w:val="20"/>
          <w:szCs w:val="20"/>
          <w:lang w:val="hu-HU"/>
        </w:rPr>
        <w:t>véleményem(ünk) megalapozásához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. A csalásból eredő lényeges hibás állítás fel nem tárásának kockázata nagyobb, mint a hibából eredőé, mivel a csalás magában foglalhat összejátszást, hamisítást, szándékos kihagyásokat, téves nyilatkozatokat, vagy a belső kontroll felülírását;</w:t>
      </w:r>
    </w:p>
    <w:p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>Megismerem(jük) a könyvvizsgálat szempontjából releváns belső kontrollt annak érdekében, hogy olyan könyvvizsgálati eljárásokat tervezzek(ünk) meg, amelyek az adott körülmények között megfelelőek, de nem azért, hogy a Társaság belső kontrolljának hatékonyságára vonatkozóan véleményt nyilvánítsak(unk).</w:t>
      </w:r>
    </w:p>
    <w:p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Értékelem(jük) a vezetés által alkalmazott számviteli politika megfelelőségét és a vezetés által készített számviteli becslések és kapcsolódó közzétételek ésszerűségét. </w:t>
      </w:r>
    </w:p>
    <w:p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 xml:space="preserve">Következtetést vonok(unk) le arról, hogy helyénvaló-e a vezetés részéről a vállalkozás folytatásának elvén alapuló </w:t>
      </w:r>
      <w:r w:rsidR="00DA0E29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DA0E29" w:rsidRPr="00D46CC5">
        <w:rPr>
          <w:rFonts w:ascii="Times New Roman" w:hAnsi="Times New Roman"/>
          <w:sz w:val="20"/>
          <w:szCs w:val="20"/>
          <w:lang w:val="hu-HU"/>
        </w:rPr>
        <w:t xml:space="preserve"> éves beszámoló összeállítása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,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illetően. Amennyiben azt a következtetést vonom(juk) le, hogy lényeges bizonytalanság áll fenn, független könyvvizsgálói jelentésemben(ünkben) </w:t>
      </w:r>
      <w:r>
        <w:rPr>
          <w:rFonts w:ascii="Times New Roman" w:hAnsi="Times New Roman"/>
          <w:sz w:val="20"/>
          <w:szCs w:val="20"/>
          <w:lang w:val="hu-HU"/>
        </w:rPr>
        <w:t xml:space="preserve">fel kell hívnom(unk) a figyelmet 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az </w:t>
      </w:r>
      <w:r w:rsidR="00851AF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851AF2" w:rsidRPr="00D26E33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sz w:val="20"/>
          <w:szCs w:val="20"/>
          <w:lang w:val="hu-HU"/>
        </w:rPr>
        <w:t>éves beszámolóban lévő kapcsolódó közzétételekre, vagy ha a közzétételek e tekintetben nem megfelelőek, minősítenem(ünk) kell véleményemet(ünket). Következtetéseim(nk) a független könyvvizsgálói jelentésem(ünk) dátumáig megszerzett könyvvizsgálati bizonyítékon alapulnak. Jövőbeli események vagy feltételek azonban okozhatják azt, hogy a Társaság nem tudja a vállalkozást folytatni.</w:t>
      </w:r>
    </w:p>
    <w:p w:rsidR="009D2470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 </w:t>
      </w:r>
      <w:r w:rsidR="00851AF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851AF2"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éves beszámoló átfogó </w:t>
      </w:r>
      <w:r w:rsidR="00520F36">
        <w:rPr>
          <w:rFonts w:ascii="Times New Roman" w:hAnsi="Times New Roman"/>
          <w:kern w:val="20"/>
          <w:sz w:val="20"/>
          <w:szCs w:val="20"/>
          <w:lang w:val="hu-HU"/>
        </w:rPr>
        <w:t>bemutatását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felépítését és tartalmát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, beleértve a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kiegészítő mellékletben tett közzétételek</w:t>
      </w:r>
      <w:r>
        <w:rPr>
          <w:rFonts w:ascii="Times New Roman" w:hAnsi="Times New Roman"/>
          <w:kern w:val="20"/>
          <w:sz w:val="20"/>
          <w:szCs w:val="20"/>
          <w:lang w:val="hu-HU"/>
        </w:rPr>
        <w:t>et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valamint 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azt is, hogy az </w:t>
      </w:r>
      <w:r w:rsidR="00851AF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851AF2"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éves beszámolóban teljesül-e a</w:t>
      </w:r>
      <w:r>
        <w:rPr>
          <w:rFonts w:ascii="Times New Roman" w:hAnsi="Times New Roman"/>
          <w:kern w:val="20"/>
          <w:sz w:val="20"/>
          <w:szCs w:val="20"/>
          <w:lang w:val="hu-HU"/>
        </w:rPr>
        <w:t>z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alapul szolgáló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ügyletek és események valós bemutatása.</w:t>
      </w:r>
    </w:p>
    <w:p w:rsidR="00DA0E29" w:rsidRPr="00D26E33" w:rsidRDefault="00DA0E29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Az irányítással megbízott személyek tudomására hozom(zuk)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- egyéb kérdések mellett - a könyvvizsgálat tervezett hatókörét és ütemezését, a könyvvizsgálat jelentős megállapításait, beleértve a Társaság által alkalmazott belső kontrollnak a könyvvizsgálatom(unk) során általam(unk) azonosított jelentős hiányosságait is, ha voltak ilyenek.</w:t>
      </w:r>
    </w:p>
    <w:p w:rsidR="009D2470" w:rsidRPr="00D26E33" w:rsidRDefault="009D2470" w:rsidP="009D2470">
      <w:pPr>
        <w:widowControl w:val="0"/>
        <w:suppressAutoHyphens w:val="0"/>
        <w:spacing w:before="60" w:after="60" w:line="280" w:lineRule="exact"/>
        <w:ind w:left="540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9D2470" w:rsidRPr="00D26E33" w:rsidRDefault="009D2470" w:rsidP="009D2470">
      <w:pPr>
        <w:keepNext/>
        <w:shd w:val="clear" w:color="auto" w:fill="FFFFFF"/>
        <w:tabs>
          <w:tab w:val="right" w:pos="360"/>
          <w:tab w:val="left" w:pos="576"/>
        </w:tabs>
        <w:spacing w:before="6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sz w:val="20"/>
          <w:szCs w:val="20"/>
          <w:lang w:val="hu-HU"/>
        </w:rPr>
        <w:t xml:space="preserve"> </w:t>
      </w:r>
    </w:p>
    <w:p w:rsidR="009D2470" w:rsidRPr="00D26E33" w:rsidRDefault="009D2470" w:rsidP="009D2470">
      <w:pPr>
        <w:pStyle w:val="level2"/>
        <w:widowControl w:val="0"/>
        <w:shd w:val="clear" w:color="auto" w:fill="FFFFFF"/>
        <w:tabs>
          <w:tab w:val="clear" w:pos="360"/>
          <w:tab w:val="clear" w:pos="576"/>
          <w:tab w:val="left" w:pos="8592"/>
        </w:tabs>
        <w:spacing w:before="240" w:after="0" w:line="320" w:lineRule="exact"/>
        <w:ind w:left="0" w:firstLine="0"/>
        <w:rPr>
          <w:b/>
          <w:bCs/>
          <w:strike/>
          <w:lang w:val="hu-HU"/>
        </w:rPr>
      </w:pPr>
    </w:p>
    <w:p w:rsidR="009D2470" w:rsidRPr="003A48B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>
        <w:rPr>
          <w:iCs/>
          <w:spacing w:val="-2"/>
          <w:sz w:val="20"/>
          <w:lang w:val="hu-HU"/>
        </w:rPr>
        <w:t>Dátum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képviselőjének aláírása</w:t>
      </w:r>
      <w:r w:rsidRPr="00D26E33">
        <w:rPr>
          <w:iCs/>
          <w:spacing w:val="-2"/>
          <w:sz w:val="20"/>
        </w:rPr>
        <w:tab/>
        <w:t>Kamarai tag könyvvizsgáló aláírása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Képviseletre jogosult neve</w:t>
      </w:r>
      <w:r w:rsidRPr="00D26E33">
        <w:rPr>
          <w:iCs/>
          <w:spacing w:val="-2"/>
          <w:sz w:val="20"/>
        </w:rPr>
        <w:tab/>
        <w:t>Kamarai tag könyvvizsgáló neve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neve</w:t>
      </w:r>
      <w:r w:rsidRPr="00D26E33">
        <w:rPr>
          <w:iCs/>
          <w:spacing w:val="-2"/>
          <w:sz w:val="20"/>
        </w:rPr>
        <w:tab/>
        <w:t>Nyilvántartási szám</w:t>
      </w:r>
    </w:p>
    <w:p w:rsidR="009D2470" w:rsidRPr="00D26E33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cégszékhelye</w:t>
      </w:r>
    </w:p>
    <w:p w:rsidR="008F4ADF" w:rsidRPr="009D2470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  <w:r w:rsidRPr="00D26E33">
        <w:rPr>
          <w:iCs/>
          <w:spacing w:val="-2"/>
          <w:sz w:val="20"/>
        </w:rPr>
        <w:t>Nyilvántartási szám</w:t>
      </w:r>
    </w:p>
    <w:sectPr w:rsidR="008F4ADF" w:rsidRPr="009D247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DAF" w:rsidRDefault="00392DAF" w:rsidP="00392DAF">
      <w:pPr>
        <w:spacing w:after="0" w:line="240" w:lineRule="auto"/>
      </w:pPr>
      <w:r>
        <w:separator/>
      </w:r>
    </w:p>
  </w:endnote>
  <w:endnote w:type="continuationSeparator" w:id="0">
    <w:p w:rsidR="00392DAF" w:rsidRDefault="00392DAF" w:rsidP="00392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0430821"/>
      <w:docPartObj>
        <w:docPartGallery w:val="Page Numbers (Bottom of Page)"/>
        <w:docPartUnique/>
      </w:docPartObj>
    </w:sdtPr>
    <w:sdtContent>
      <w:p w:rsidR="00392DAF" w:rsidRDefault="00392DA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92DAF">
          <w:rPr>
            <w:noProof/>
            <w:lang w:val="hu-HU"/>
          </w:rPr>
          <w:t>1</w:t>
        </w:r>
        <w:r>
          <w:fldChar w:fldCharType="end"/>
        </w:r>
      </w:p>
    </w:sdtContent>
  </w:sdt>
  <w:p w:rsidR="00392DAF" w:rsidRDefault="00392DA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DAF" w:rsidRDefault="00392DAF" w:rsidP="00392DAF">
      <w:pPr>
        <w:spacing w:after="0" w:line="240" w:lineRule="auto"/>
      </w:pPr>
      <w:r>
        <w:separator/>
      </w:r>
    </w:p>
  </w:footnote>
  <w:footnote w:type="continuationSeparator" w:id="0">
    <w:p w:rsidR="00392DAF" w:rsidRDefault="00392DAF" w:rsidP="00392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70"/>
    <w:rsid w:val="00093601"/>
    <w:rsid w:val="000B36FD"/>
    <w:rsid w:val="00105445"/>
    <w:rsid w:val="00170C8A"/>
    <w:rsid w:val="002E4E17"/>
    <w:rsid w:val="00392DAF"/>
    <w:rsid w:val="003941FE"/>
    <w:rsid w:val="004B0180"/>
    <w:rsid w:val="004D1890"/>
    <w:rsid w:val="00505DE9"/>
    <w:rsid w:val="00514865"/>
    <w:rsid w:val="00520F36"/>
    <w:rsid w:val="006201B6"/>
    <w:rsid w:val="006553A7"/>
    <w:rsid w:val="00662BDF"/>
    <w:rsid w:val="0068017E"/>
    <w:rsid w:val="0069026D"/>
    <w:rsid w:val="0069689F"/>
    <w:rsid w:val="006B1F1E"/>
    <w:rsid w:val="006D5558"/>
    <w:rsid w:val="00746122"/>
    <w:rsid w:val="0080522E"/>
    <w:rsid w:val="00851AF2"/>
    <w:rsid w:val="008F4ADF"/>
    <w:rsid w:val="009052F9"/>
    <w:rsid w:val="00947F28"/>
    <w:rsid w:val="0099541C"/>
    <w:rsid w:val="009A3589"/>
    <w:rsid w:val="009B67C5"/>
    <w:rsid w:val="009D2470"/>
    <w:rsid w:val="009E58F6"/>
    <w:rsid w:val="009F5978"/>
    <w:rsid w:val="00A350B3"/>
    <w:rsid w:val="00A576A3"/>
    <w:rsid w:val="00A862EA"/>
    <w:rsid w:val="00AF4389"/>
    <w:rsid w:val="00B5495C"/>
    <w:rsid w:val="00B56FC1"/>
    <w:rsid w:val="00B91D99"/>
    <w:rsid w:val="00C45B64"/>
    <w:rsid w:val="00CF320E"/>
    <w:rsid w:val="00D31A4C"/>
    <w:rsid w:val="00D52D34"/>
    <w:rsid w:val="00DA0E29"/>
    <w:rsid w:val="00DB5669"/>
    <w:rsid w:val="00E27D84"/>
    <w:rsid w:val="00E5236F"/>
    <w:rsid w:val="00E60109"/>
    <w:rsid w:val="00E75E34"/>
    <w:rsid w:val="00EC1AB3"/>
    <w:rsid w:val="00F473A9"/>
    <w:rsid w:val="00FA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62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62BDF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392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92DAF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392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92DAF"/>
    <w:rPr>
      <w:rFonts w:ascii="Calibri" w:eastAsia="Times New Roman" w:hAnsi="Calibri" w:cs="Times New Roman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62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62BDF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392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92DAF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392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92DAF"/>
    <w:rPr>
      <w:rFonts w:ascii="Calibri" w:eastAsia="Times New Roman" w:hAnsi="Calibri"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1268</Words>
  <Characters>8756</Characters>
  <DocSecurity>0</DocSecurity>
  <Lines>72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v.1.19.2023.0.0#2019-09-30</dc:description>
  <cp:revision>4</cp:revision>
  <dcterms:created xsi:type="dcterms:W3CDTF">2018-01-22T17:36:00Z</dcterms:created>
  <dcterms:modified xsi:type="dcterms:W3CDTF">2018-01-24T09:01:00Z</dcterms:modified>
</cp:coreProperties>
</file>