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  <w:r w:rsidRPr="00D26E33">
        <w:rPr>
          <w:sz w:val="20"/>
          <w:lang w:val="hu-HU"/>
        </w:rPr>
        <w:t>Példa az</w:t>
      </w:r>
      <w:r w:rsidR="00851AF2">
        <w:rPr>
          <w:sz w:val="20"/>
          <w:lang w:val="hu-HU"/>
        </w:rPr>
        <w:t xml:space="preserve"> egyszerűsített</w:t>
      </w:r>
      <w:r w:rsidRPr="00D26E33">
        <w:rPr>
          <w:sz w:val="20"/>
          <w:lang w:val="hu-HU"/>
        </w:rPr>
        <w:t xml:space="preserve"> éves beszámolóra vonatkozó könyvvizsgálói jelentésre</w:t>
      </w:r>
      <w:r w:rsidR="006201B6">
        <w:rPr>
          <w:sz w:val="20"/>
          <w:lang w:val="hu-HU"/>
        </w:rPr>
        <w:t xml:space="preserve"> (nincs melléklet)</w:t>
      </w:r>
    </w:p>
    <w:p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 xml:space="preserve">(Korlátozott vélemény, </w:t>
      </w:r>
      <w:r w:rsidR="009A3589">
        <w:rPr>
          <w:sz w:val="20"/>
          <w:lang w:val="hu-HU"/>
        </w:rPr>
        <w:t xml:space="preserve">nem módosított </w:t>
      </w:r>
      <w:r w:rsidR="0099541C">
        <w:rPr>
          <w:sz w:val="20"/>
          <w:lang w:val="hu-HU"/>
        </w:rPr>
        <w:t>lényeges hibás állítás</w:t>
      </w:r>
      <w:r w:rsidRPr="00C45B64">
        <w:rPr>
          <w:sz w:val="20"/>
          <w:lang w:val="hu-HU"/>
        </w:rPr>
        <w:t xml:space="preserve"> miatt)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AF4389">
      <w:pPr>
        <w:widowControl w:val="0"/>
        <w:tabs>
          <w:tab w:val="right" w:pos="360"/>
          <w:tab w:val="left" w:pos="576"/>
        </w:tabs>
        <w:spacing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="000B36F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392DAF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Korlátozott vélemény alapja</w:t>
      </w:r>
      <w:r w:rsidR="000B36F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 w:rsidRP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kérdés hatásait kivéve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9B67C5" w:rsidRDefault="000B36F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:rsidR="000B36FD" w:rsidRPr="009B67C5" w:rsidRDefault="000B36FD" w:rsidP="000B36FD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z árukészletek értékében feltárt</w:t>
      </w:r>
      <w:r w:rsidR="0068017E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és a vezetés által nem módosított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 miatti véleménykorlátozásra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:rsidR="003941FE" w:rsidRDefault="0069689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 árukészletei xxx E Ft értéken szerepelnek a 201</w:t>
      </w:r>
      <w:r w:rsidR="00E5236F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mérlegében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vezetés a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a bekerülési érték és a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egkészítéskor</w:t>
      </w:r>
      <w:r w:rsidR="000B36F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alacsonyabbikon mutatta ki a különbség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 mértéke és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tartóssága ellenére,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hanem kizárólag bekerülési értéken, ami eltérést jelent a</w:t>
      </w:r>
      <w:r w:rsidR="006D555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Magyarországon hatályos, a számvit</w:t>
      </w:r>
      <w:r w:rsidR="006D555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bekezdésétől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Társaság nyilvántartásai azt mutatják, hogy ha a vezetés 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 érték </w:t>
      </w:r>
      <w:r w:rsidR="00FA0680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a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 az alacsonyabbikon mutatta volna ki, xxx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 értékvesztést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 az árukra azok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értékéig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Ennek megfelelően az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egyéb ráfordításokat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növelték volna, és a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</w:t>
      </w:r>
      <w:r w:rsidR="00D52D3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 ilyen sorrendben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VAGY</w:t>
      </w:r>
    </w:p>
    <w:p w:rsidR="009E58F6" w:rsidRPr="009B67C5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[Példa az árukészletek értékében feltárt </w:t>
      </w:r>
      <w:r w:rsidR="009B67C5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és a vezetés által nem módosított 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lényeges hibás állítás miatti véleménykorlátozásra:]</w:t>
      </w:r>
    </w:p>
    <w:p w:rsidR="009E58F6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[A Társaság árukészletei xxx E Ft értéken szerepelnek a </w:t>
      </w:r>
      <w:r w:rsidR="00E5236F" w:rsidRP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</w:t>
      </w:r>
      <w:r w:rsid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egyszerűsített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 az árukészletei között zzz E Ft értékben tart nyilván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lassan mozgó, elavult készleteket, amelyek mérlegkészítéskor ismert piaci értéke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jelentősen és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tartósan alacsonyabb volt azok nyilvántartás szerinti értékénél. Ezekre az árukészletekre, </w:t>
      </w:r>
      <w:r w:rsidR="009F597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számvit</w:t>
      </w:r>
      <w:r w:rsidR="009F597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bekezdésének előírása értelmében,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-, illetve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nyilvántartási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 és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közötti különbözet összegében értékvesztést kell elszámolni az egyéb ráfordításokkal szemben.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Társaság nyilvántartásai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alapján megállapítottam(uk)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hogy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számviteli törvény előír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ására tekintettel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említett árukészletekre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>értékvesztést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annak érdekében, hogy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azok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értéken kerüljenek kimutatásra a mérlegben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Ennek megfelelően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értékvesztés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elszámolásának hatására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árukészletek értéke E Ft-tal csökkent volna, míg az egyéb ráfordítások egyenlege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növekedett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volna,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valamint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adózo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ebben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sorrendben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392DAF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851AF2" w:rsidRPr="00392DAF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392DAF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170C8A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851AF2" w:rsidRPr="00851AF2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851AF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>éves beszámoló</w:t>
      </w:r>
      <w:r w:rsidR="002E4E17" w:rsidRPr="002E4E17">
        <w:rPr>
          <w:color w:val="000000"/>
          <w:lang w:val="hu-HU"/>
        </w:rPr>
        <w:t xml:space="preserve"> </w:t>
      </w:r>
      <w:r w:rsidR="002E4E17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851AF2" w:rsidRPr="00851AF2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851AF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B56FC1" w:rsidRDefault="00B56FC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alkalmazok(unk),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26E33" w:rsidRDefault="00B56FC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1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D31A4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r w:rsidR="00B56FC1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B56FC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B56FC1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B56FC1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DA0E29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DA0E29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520F3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DA0E29" w:rsidRPr="00D26E33" w:rsidRDefault="00DA0E29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 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AF" w:rsidRDefault="00392DAF" w:rsidP="00392DAF">
      <w:pPr>
        <w:spacing w:after="0" w:line="240" w:lineRule="auto"/>
      </w:pPr>
      <w:r>
        <w:separator/>
      </w:r>
    </w:p>
  </w:endnote>
  <w:endnote w:type="continuationSeparator" w:id="0">
    <w:p w:rsidR="00392DAF" w:rsidRDefault="00392DAF" w:rsidP="0039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430821"/>
      <w:docPartObj>
        <w:docPartGallery w:val="Page Numbers (Bottom of Page)"/>
        <w:docPartUnique/>
      </w:docPartObj>
    </w:sdtPr>
    <w:sdtContent>
      <w:p w:rsidR="00392DAF" w:rsidRDefault="00392D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2DAF">
          <w:rPr>
            <w:noProof/>
            <w:lang w:val="hu-HU"/>
          </w:rPr>
          <w:t>1</w:t>
        </w:r>
        <w:r>
          <w:fldChar w:fldCharType="end"/>
        </w:r>
      </w:p>
    </w:sdtContent>
  </w:sdt>
  <w:p w:rsidR="00392DAF" w:rsidRDefault="00392D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AF" w:rsidRDefault="00392DAF" w:rsidP="00392DAF">
      <w:pPr>
        <w:spacing w:after="0" w:line="240" w:lineRule="auto"/>
      </w:pPr>
      <w:r>
        <w:separator/>
      </w:r>
    </w:p>
  </w:footnote>
  <w:footnote w:type="continuationSeparator" w:id="0">
    <w:p w:rsidR="00392DAF" w:rsidRDefault="00392DAF" w:rsidP="0039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93601"/>
    <w:rsid w:val="000B36FD"/>
    <w:rsid w:val="00105445"/>
    <w:rsid w:val="00170C8A"/>
    <w:rsid w:val="002E4E17"/>
    <w:rsid w:val="00392DAF"/>
    <w:rsid w:val="003941FE"/>
    <w:rsid w:val="004B0180"/>
    <w:rsid w:val="004D1890"/>
    <w:rsid w:val="00505DE9"/>
    <w:rsid w:val="00514865"/>
    <w:rsid w:val="00520F36"/>
    <w:rsid w:val="006201B6"/>
    <w:rsid w:val="006553A7"/>
    <w:rsid w:val="00662BDF"/>
    <w:rsid w:val="0068017E"/>
    <w:rsid w:val="0069026D"/>
    <w:rsid w:val="0069689F"/>
    <w:rsid w:val="006B1F1E"/>
    <w:rsid w:val="006D5558"/>
    <w:rsid w:val="00746122"/>
    <w:rsid w:val="0080522E"/>
    <w:rsid w:val="00851AF2"/>
    <w:rsid w:val="008F4ADF"/>
    <w:rsid w:val="009052F9"/>
    <w:rsid w:val="00947F28"/>
    <w:rsid w:val="0099541C"/>
    <w:rsid w:val="009A3589"/>
    <w:rsid w:val="009B67C5"/>
    <w:rsid w:val="009D2470"/>
    <w:rsid w:val="009E58F6"/>
    <w:rsid w:val="009F5978"/>
    <w:rsid w:val="00A350B3"/>
    <w:rsid w:val="00A576A3"/>
    <w:rsid w:val="00A862EA"/>
    <w:rsid w:val="00AF4389"/>
    <w:rsid w:val="00B5495C"/>
    <w:rsid w:val="00B56FC1"/>
    <w:rsid w:val="00B91D99"/>
    <w:rsid w:val="00C45B64"/>
    <w:rsid w:val="00CF320E"/>
    <w:rsid w:val="00D31A4C"/>
    <w:rsid w:val="00D52D34"/>
    <w:rsid w:val="00DA0E29"/>
    <w:rsid w:val="00DB5669"/>
    <w:rsid w:val="00E27D84"/>
    <w:rsid w:val="00E5236F"/>
    <w:rsid w:val="00E60109"/>
    <w:rsid w:val="00E75E34"/>
    <w:rsid w:val="00EC1AB3"/>
    <w:rsid w:val="00F473A9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39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DA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39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DAF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39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DA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39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DAF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1268</Words>
  <Characters>8756</Characters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v.1.20.2023.0.0#2020-04-22</dc:description>
  <dcterms:created xsi:type="dcterms:W3CDTF">2018-01-22T17:36:00Z</dcterms:created>
  <dcterms:modified xsi:type="dcterms:W3CDTF">2018-01-24T09:01:00Z</dcterms:modified>
</cp:coreProperties>
</file>